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5C8CA6C2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D97469">
        <w:rPr>
          <w:rFonts w:ascii="Calibri" w:hAnsi="Calibri" w:cs="Calibri"/>
          <w:b/>
          <w:sz w:val="22"/>
          <w:szCs w:val="22"/>
        </w:rPr>
        <w:t>5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D97469">
        <w:rPr>
          <w:rFonts w:ascii="Calibri" w:hAnsi="Calibri" w:cs="Calibri"/>
          <w:b/>
          <w:sz w:val="22"/>
          <w:szCs w:val="22"/>
        </w:rPr>
        <w:t>6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sottoscritt_, __________________________________ nat_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r w:rsidR="001F210F">
        <w:rPr>
          <w:rFonts w:ascii="Calibri" w:hAnsi="Calibri" w:cs="Calibri"/>
          <w:sz w:val="22"/>
          <w:szCs w:val="22"/>
        </w:rPr>
        <w:t>cap_______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6FB2039B" w14:textId="27653089" w:rsidR="000875B8" w:rsidRPr="009954D9" w:rsidRDefault="00DF68DF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>ASSISTENTE AMMINISTRATIVO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4E448A0F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>ove risulta inserito/a, per 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D97469">
        <w:rPr>
          <w:rFonts w:ascii="Calibri" w:hAnsi="Calibri" w:cs="Calibri"/>
          <w:sz w:val="22"/>
          <w:szCs w:val="22"/>
        </w:rPr>
        <w:t>5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D97469">
        <w:rPr>
          <w:rFonts w:ascii="Calibri" w:hAnsi="Calibri" w:cs="Calibri"/>
          <w:sz w:val="22"/>
          <w:szCs w:val="22"/>
        </w:rPr>
        <w:t>6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5CED18D4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>Dirigente dell’Ufficio Scolastico Territoriale di Piacenza</w:t>
      </w:r>
      <w:r w:rsidR="00FF0C6D">
        <w:t xml:space="preserve"> </w:t>
      </w:r>
      <w:r w:rsidR="007D3EF7" w:rsidRPr="008A2990">
        <w:rPr>
          <w:bCs/>
        </w:rPr>
        <w:t>entro lunedì 01 settembre 2025 alle ore 10:00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3C849DFE" w14:textId="77777777" w:rsidR="00B11382" w:rsidRPr="00B11382" w:rsidRDefault="00B11382" w:rsidP="00B11382"/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4384" w14:textId="77777777" w:rsidR="00261717" w:rsidRDefault="00261717" w:rsidP="00B11382">
      <w:pPr>
        <w:spacing w:after="0" w:line="240" w:lineRule="auto"/>
      </w:pPr>
      <w:r>
        <w:separator/>
      </w:r>
    </w:p>
  </w:endnote>
  <w:endnote w:type="continuationSeparator" w:id="0">
    <w:p w14:paraId="435AF4EB" w14:textId="77777777" w:rsidR="00261717" w:rsidRDefault="00261717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5CB1" w14:textId="77777777" w:rsidR="00261717" w:rsidRDefault="00261717" w:rsidP="00B11382">
      <w:pPr>
        <w:spacing w:after="0" w:line="240" w:lineRule="auto"/>
      </w:pPr>
      <w:r>
        <w:separator/>
      </w:r>
    </w:p>
  </w:footnote>
  <w:footnote w:type="continuationSeparator" w:id="0">
    <w:p w14:paraId="519DD854" w14:textId="77777777" w:rsidR="00261717" w:rsidRDefault="00261717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05EF3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61717"/>
    <w:rsid w:val="00270ECA"/>
    <w:rsid w:val="002720AB"/>
    <w:rsid w:val="002C4F0F"/>
    <w:rsid w:val="002E6A3C"/>
    <w:rsid w:val="003375AF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D6368"/>
    <w:rsid w:val="006279D6"/>
    <w:rsid w:val="006330EA"/>
    <w:rsid w:val="00641A86"/>
    <w:rsid w:val="00681424"/>
    <w:rsid w:val="00684EC2"/>
    <w:rsid w:val="006A553F"/>
    <w:rsid w:val="006B0125"/>
    <w:rsid w:val="006F4DE7"/>
    <w:rsid w:val="0070219C"/>
    <w:rsid w:val="0072317D"/>
    <w:rsid w:val="007334F1"/>
    <w:rsid w:val="00787E2B"/>
    <w:rsid w:val="007D3EF7"/>
    <w:rsid w:val="007D3FD9"/>
    <w:rsid w:val="0082448D"/>
    <w:rsid w:val="00831D68"/>
    <w:rsid w:val="008709CF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F5BD0"/>
    <w:rsid w:val="00B1094E"/>
    <w:rsid w:val="00B11382"/>
    <w:rsid w:val="00B1614A"/>
    <w:rsid w:val="00B27E3B"/>
    <w:rsid w:val="00B767E3"/>
    <w:rsid w:val="00BD5748"/>
    <w:rsid w:val="00C06800"/>
    <w:rsid w:val="00C31529"/>
    <w:rsid w:val="00C6094A"/>
    <w:rsid w:val="00CD490D"/>
    <w:rsid w:val="00CF379B"/>
    <w:rsid w:val="00D33E95"/>
    <w:rsid w:val="00D408F3"/>
    <w:rsid w:val="00D47588"/>
    <w:rsid w:val="00D56285"/>
    <w:rsid w:val="00D76842"/>
    <w:rsid w:val="00D97469"/>
    <w:rsid w:val="00DB003F"/>
    <w:rsid w:val="00DC4666"/>
    <w:rsid w:val="00DF0D98"/>
    <w:rsid w:val="00DF68DF"/>
    <w:rsid w:val="00E603A2"/>
    <w:rsid w:val="00E64529"/>
    <w:rsid w:val="00EA1C32"/>
    <w:rsid w:val="00EA4684"/>
    <w:rsid w:val="00EC151C"/>
    <w:rsid w:val="00EE36C6"/>
    <w:rsid w:val="00EE4833"/>
    <w:rsid w:val="00F10F19"/>
    <w:rsid w:val="00F148F3"/>
    <w:rsid w:val="00F24EAA"/>
    <w:rsid w:val="00F34FB5"/>
    <w:rsid w:val="00F56502"/>
    <w:rsid w:val="00F83912"/>
    <w:rsid w:val="00FC18A4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Gerardi Giovanna</cp:lastModifiedBy>
  <cp:revision>2</cp:revision>
  <cp:lastPrinted>2017-09-19T08:38:00Z</cp:lastPrinted>
  <dcterms:created xsi:type="dcterms:W3CDTF">2025-08-29T16:04:00Z</dcterms:created>
  <dcterms:modified xsi:type="dcterms:W3CDTF">2025-08-29T16:04:00Z</dcterms:modified>
</cp:coreProperties>
</file>